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456D8D3F" w14:textId="7BC97486" w:rsidR="007B0A4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D46E21">
        <w:rPr>
          <w:rFonts w:asciiTheme="minorHAnsi" w:hAnsiTheme="minorHAnsi" w:cstheme="minorHAnsi"/>
        </w:rPr>
        <w:t xml:space="preserve">CNPJ: </w:t>
      </w:r>
      <w:r w:rsidRPr="00D46E21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437FC1BA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Prezados Senhores,</w:t>
      </w:r>
    </w:p>
    <w:p w14:paraId="1737D6DD" w14:textId="77777777" w:rsidR="00D46E21" w:rsidRPr="00D46E21" w:rsidRDefault="00D46E2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0231156D" w14:textId="54FF285B" w:rsidR="007B6276" w:rsidRPr="00D46E2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Vimos apresentar proposta, nos termos consignados</w:t>
      </w:r>
      <w:r w:rsidR="001525D9" w:rsidRPr="00D46E21">
        <w:rPr>
          <w:rFonts w:asciiTheme="minorHAnsi" w:hAnsiTheme="minorHAnsi" w:cstheme="minorHAnsi"/>
        </w:rPr>
        <w:t xml:space="preserve"> </w:t>
      </w:r>
      <w:r w:rsidRPr="00D46E21">
        <w:rPr>
          <w:rFonts w:asciiTheme="minorHAnsi" w:hAnsiTheme="minorHAnsi" w:cstheme="minorHAnsi"/>
        </w:rPr>
        <w:t>mencionado</w:t>
      </w:r>
      <w:r w:rsidR="001525D9" w:rsidRPr="00D46E21">
        <w:rPr>
          <w:rFonts w:asciiTheme="minorHAnsi" w:hAnsiTheme="minorHAnsi" w:cstheme="minorHAnsi"/>
        </w:rPr>
        <w:t>s no</w:t>
      </w:r>
      <w:r w:rsidRPr="00D46E21">
        <w:rPr>
          <w:rFonts w:asciiTheme="minorHAnsi" w:hAnsiTheme="minorHAnsi" w:cstheme="minorHAnsi"/>
        </w:rPr>
        <w:t xml:space="preserve"> ato convocatório e seus anexos, com os quais concordamos plenamente.</w:t>
      </w:r>
    </w:p>
    <w:p w14:paraId="5B00312D" w14:textId="145445DD" w:rsidR="00F11860" w:rsidRPr="008527F8" w:rsidRDefault="00920751" w:rsidP="00F11860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>OBJETO:</w:t>
      </w:r>
      <w:r w:rsidRPr="00D46E21">
        <w:rPr>
          <w:rFonts w:asciiTheme="minorHAnsi" w:hAnsiTheme="minorHAnsi" w:cstheme="minorHAnsi"/>
        </w:rPr>
        <w:t xml:space="preserve"> </w:t>
      </w:r>
      <w:r w:rsidR="008527F8" w:rsidRPr="008527F8">
        <w:rPr>
          <w:rFonts w:asciiTheme="minorHAnsi" w:hAnsiTheme="minorHAnsi" w:cstheme="minorHAnsi"/>
        </w:rPr>
        <w:t>Contratação de empresa especializada na prestação de serviços de manutenção preventiva e corretiva, operação e teste no sistema de detecção de incêndio, alarme de incêndio e hidrantes e mangotinhos, incluindo laudos do sistema de prevenção a incêndio e SPDA e incluindo os equipamentos da central de alarme e acessórios, sob demanda, com fornecimento de materiais e peças, para atender a sede e regionais do Sebrae em Rondônia.</w:t>
      </w:r>
    </w:p>
    <w:p w14:paraId="44499F9A" w14:textId="316B7945" w:rsidR="00501A43" w:rsidRPr="00D46E21" w:rsidRDefault="00501A43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971"/>
        <w:gridCol w:w="714"/>
        <w:gridCol w:w="1419"/>
        <w:gridCol w:w="1418"/>
        <w:gridCol w:w="1272"/>
        <w:gridCol w:w="1132"/>
      </w:tblGrid>
      <w:tr w:rsidR="00F11860" w14:paraId="70F74FDD" w14:textId="77777777" w:rsidTr="008E54AB">
        <w:trPr>
          <w:trHeight w:val="46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A971F69" w14:textId="77777777" w:rsidR="00F11860" w:rsidRDefault="00F11860">
            <w:pPr>
              <w:tabs>
                <w:tab w:val="left" w:pos="630"/>
              </w:tabs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t>ITEM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29CC14E" w14:textId="77777777" w:rsidR="00F11860" w:rsidRDefault="00F11860">
            <w:pPr>
              <w:adjustRightInd w:val="0"/>
              <w:spacing w:line="256" w:lineRule="auto"/>
              <w:ind w:right="31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t>ESPECIFICAÇÃO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2B0B616" w14:textId="77777777" w:rsidR="00F11860" w:rsidRDefault="00F11860">
            <w:pPr>
              <w:adjustRightInd w:val="0"/>
              <w:spacing w:line="256" w:lineRule="auto"/>
              <w:ind w:right="31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t>UNIDADE DE MEDIDA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464149" w14:textId="77777777" w:rsidR="00F11860" w:rsidRDefault="00F11860">
            <w:pPr>
              <w:tabs>
                <w:tab w:val="left" w:pos="1201"/>
              </w:tabs>
              <w:adjustRightInd w:val="0"/>
              <w:spacing w:line="256" w:lineRule="auto"/>
              <w:ind w:right="31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t>QUANTIDADE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2435872" w14:textId="77777777" w:rsidR="00F11860" w:rsidRDefault="00F11860">
            <w:pPr>
              <w:adjustRightInd w:val="0"/>
              <w:spacing w:line="256" w:lineRule="auto"/>
              <w:ind w:right="31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t>VALOR UNITÁRIO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CA4FFD4" w14:textId="77777777" w:rsidR="00F11860" w:rsidRDefault="00F11860">
            <w:pPr>
              <w:autoSpaceDE w:val="0"/>
              <w:autoSpaceDN w:val="0"/>
              <w:adjustRightInd w:val="0"/>
              <w:spacing w:line="256" w:lineRule="auto"/>
              <w:ind w:right="31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t>VALOR TOTAL</w:t>
            </w:r>
          </w:p>
        </w:tc>
      </w:tr>
      <w:tr w:rsidR="00F11860" w14:paraId="4A2F9381" w14:textId="77777777" w:rsidTr="008E54AB">
        <w:trPr>
          <w:trHeight w:val="737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FC80C" w14:textId="77777777" w:rsidR="00F11860" w:rsidRDefault="00F11860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2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A4A75" w14:textId="77777777" w:rsidR="00F11860" w:rsidRDefault="00F11860">
            <w:pPr>
              <w:spacing w:line="256" w:lineRule="auto"/>
              <w:jc w:val="both"/>
              <w:rPr>
                <w:rFonts w:ascii="Calibri" w:hAnsi="Calibri" w:cs="Calibri"/>
                <w:bCs/>
                <w:color w:val="FF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  <w:t xml:space="preserve">A </w:t>
            </w:r>
            <w:r>
              <w:rPr>
                <w:rFonts w:ascii="Calibri" w:hAnsi="Calibri" w:cs="Calibri"/>
                <w:b/>
                <w:sz w:val="18"/>
                <w:szCs w:val="18"/>
                <w:lang w:eastAsia="en-US"/>
              </w:rPr>
              <w:t>manutenção preventiva</w:t>
            </w:r>
            <w:r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  <w:t xml:space="preserve"> deverá ser realizada com periodicidade conforme cronograma, totalizando 12 (doze) visitas de manutenção preventiva 01 - (MP01) e 04 (quatro) visitas de manutenção preventiva 02 - (MP02).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712AB" w14:textId="77777777" w:rsidR="00F11860" w:rsidRDefault="00F11860">
            <w:pPr>
              <w:spacing w:line="256" w:lineRule="auto"/>
              <w:jc w:val="center"/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  <w:t>MP01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3EB62" w14:textId="77777777" w:rsidR="00F11860" w:rsidRDefault="00F11860">
            <w:pPr>
              <w:spacing w:line="256" w:lineRule="auto"/>
              <w:ind w:right="283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z w:val="18"/>
                <w:szCs w:val="18"/>
                <w:lang w:eastAsia="en-US"/>
              </w:rPr>
              <w:t>UNIDADE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9F075" w14:textId="77777777" w:rsidR="00F11860" w:rsidRDefault="00F11860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9AE3" w14:textId="77777777" w:rsidR="00F11860" w:rsidRDefault="00F11860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BCE7" w14:textId="77777777" w:rsidR="00F11860" w:rsidRDefault="00F11860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F11860" w14:paraId="26007BA2" w14:textId="77777777" w:rsidTr="008E54AB">
        <w:trPr>
          <w:trHeight w:val="20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A8E70" w14:textId="77777777" w:rsidR="00F11860" w:rsidRDefault="00F11860">
            <w:pPr>
              <w:spacing w:line="256" w:lineRule="auto"/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7189B" w14:textId="77777777" w:rsidR="00F11860" w:rsidRDefault="00F11860">
            <w:pPr>
              <w:spacing w:line="256" w:lineRule="auto"/>
              <w:rPr>
                <w:rFonts w:ascii="Calibri" w:hAnsi="Calibri" w:cs="Calibri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7DBCF" w14:textId="77777777" w:rsidR="00F11860" w:rsidRDefault="00F11860">
            <w:pPr>
              <w:spacing w:line="256" w:lineRule="auto"/>
              <w:jc w:val="center"/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  <w:t>MP02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86473" w14:textId="77777777" w:rsidR="00F11860" w:rsidRDefault="00F11860">
            <w:pPr>
              <w:spacing w:line="256" w:lineRule="auto"/>
              <w:ind w:right="283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z w:val="18"/>
                <w:szCs w:val="18"/>
                <w:lang w:eastAsia="en-US"/>
              </w:rPr>
              <w:t>UNIDADE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257DC" w14:textId="77777777" w:rsidR="00F11860" w:rsidRDefault="00F11860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62B8" w14:textId="77777777" w:rsidR="00F11860" w:rsidRDefault="00F11860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17D7" w14:textId="77777777" w:rsidR="00F11860" w:rsidRDefault="00F11860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F11860" w14:paraId="568557C2" w14:textId="77777777" w:rsidTr="008E54AB">
        <w:trPr>
          <w:trHeight w:val="625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3B83C" w14:textId="77777777" w:rsidR="00F11860" w:rsidRDefault="00F11860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3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FD373" w14:textId="77777777" w:rsidR="00F11860" w:rsidRDefault="00F11860">
            <w:pPr>
              <w:spacing w:line="256" w:lineRule="auto"/>
              <w:jc w:val="both"/>
              <w:rPr>
                <w:rFonts w:ascii="Calibri" w:hAnsi="Calibri" w:cs="Calibri"/>
                <w:bCs/>
                <w:color w:val="FF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  <w:t xml:space="preserve">A </w:t>
            </w:r>
            <w:r>
              <w:rPr>
                <w:rFonts w:ascii="Calibri" w:hAnsi="Calibri" w:cs="Calibri"/>
                <w:b/>
                <w:sz w:val="18"/>
                <w:szCs w:val="18"/>
                <w:lang w:eastAsia="en-US"/>
              </w:rPr>
              <w:t>manutenção corretiva</w:t>
            </w:r>
            <w:r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  <w:t xml:space="preserve"> tem por objetivo todos os procedimentos necessários a recolocar o equipamento defeituoso em perfeito estado de funcionamento, compreendendo, inclusive, as necessárias substituições de peças defeituosas. Deverá ser executada sempre que solicitado pelo Sebrae/RO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FD426" w14:textId="77777777" w:rsidR="00F11860" w:rsidRDefault="00F11860">
            <w:pPr>
              <w:spacing w:line="256" w:lineRule="auto"/>
              <w:ind w:right="283"/>
              <w:jc w:val="center"/>
              <w:rPr>
                <w:rFonts w:ascii="Calibri" w:hAnsi="Calibri" w:cs="Calibri"/>
                <w:color w:val="FF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z w:val="18"/>
                <w:szCs w:val="18"/>
                <w:lang w:eastAsia="en-US"/>
              </w:rPr>
              <w:t>Hora técnica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A628A" w14:textId="76F195C8" w:rsidR="00F11860" w:rsidRDefault="007326E9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0C78" w14:textId="77777777" w:rsidR="00F11860" w:rsidRDefault="00F11860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2243F" w14:textId="77777777" w:rsidR="00F11860" w:rsidRDefault="00F11860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F11860" w14:paraId="00B6D706" w14:textId="77777777" w:rsidTr="008E54AB">
        <w:trPr>
          <w:trHeight w:val="625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48345" w14:textId="77777777" w:rsidR="00F11860" w:rsidRDefault="00F11860">
            <w:pPr>
              <w:spacing w:line="256" w:lineRule="auto"/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6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CC714" w14:textId="77777777" w:rsidR="00F11860" w:rsidRDefault="00F11860">
            <w:pPr>
              <w:spacing w:line="256" w:lineRule="auto"/>
              <w:rPr>
                <w:rFonts w:ascii="Calibri" w:hAnsi="Calibri" w:cs="Calibri"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E4260" w14:textId="77777777" w:rsidR="00F11860" w:rsidRDefault="00F11860">
            <w:pPr>
              <w:spacing w:line="256" w:lineRule="auto"/>
              <w:ind w:right="283"/>
              <w:jc w:val="center"/>
              <w:rPr>
                <w:rFonts w:ascii="Calibri" w:hAnsi="Calibri" w:cs="Calibri"/>
                <w:color w:val="FF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z w:val="18"/>
                <w:szCs w:val="18"/>
                <w:lang w:eastAsia="en-US"/>
              </w:rPr>
              <w:t>Peças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53D4F" w14:textId="77777777" w:rsidR="00F11860" w:rsidRDefault="00F11860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DD0C6" w14:textId="69366E7B" w:rsidR="00F11860" w:rsidRDefault="007326E9">
            <w:pPr>
              <w:spacing w:line="256" w:lineRule="auto"/>
              <w:jc w:val="center"/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  <w:t>30</w:t>
            </w:r>
            <w:r w:rsidR="00F11860"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  <w:t>.000,00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F03F0" w14:textId="25A66DF5" w:rsidR="00F11860" w:rsidRDefault="007326E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  <w:t>30</w:t>
            </w:r>
            <w:r w:rsidR="00F11860"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  <w:t>.000,00</w:t>
            </w:r>
          </w:p>
        </w:tc>
      </w:tr>
      <w:tr w:rsidR="008E54AB" w14:paraId="641F2935" w14:textId="77777777" w:rsidTr="008E54AB">
        <w:trPr>
          <w:trHeight w:val="34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58295" w14:textId="6DFA509C" w:rsidR="008E54AB" w:rsidRPr="008E54AB" w:rsidRDefault="008E54A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</w:pPr>
            <w:r w:rsidRPr="008E54AB"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F455A" w14:textId="498F1A3D" w:rsidR="008E54AB" w:rsidRPr="008E54AB" w:rsidRDefault="008E54AB" w:rsidP="007326E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</w:pPr>
            <w:r w:rsidRPr="008E54AB"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  <w:t xml:space="preserve">SEDE PORTO VELHO - </w:t>
            </w:r>
            <w:r w:rsidRPr="007326E9">
              <w:rPr>
                <w:rFonts w:ascii="Calibri" w:hAnsi="Calibri" w:cs="Calibri"/>
                <w:b/>
                <w:sz w:val="18"/>
                <w:szCs w:val="18"/>
                <w:lang w:eastAsia="en-US"/>
              </w:rPr>
              <w:t xml:space="preserve">Laudo Anexo R </w:t>
            </w:r>
            <w:r w:rsidR="007326E9"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  <w:t xml:space="preserve">e </w:t>
            </w:r>
            <w:r w:rsidRPr="007326E9">
              <w:rPr>
                <w:rFonts w:ascii="Calibri" w:hAnsi="Calibri" w:cs="Calibri"/>
                <w:b/>
                <w:sz w:val="18"/>
                <w:szCs w:val="18"/>
                <w:lang w:eastAsia="en-US"/>
              </w:rPr>
              <w:t>Laudo Anexo R1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46284" w14:textId="7B2FF1CC" w:rsidR="008E54AB" w:rsidRDefault="007326E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eastAsia="en-US"/>
              </w:rPr>
              <w:t>Unid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42D1C" w14:textId="1CA3DBCE" w:rsidR="008E54AB" w:rsidRDefault="007326E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3A393" w14:textId="202E4A4F" w:rsidR="008E54AB" w:rsidRDefault="008E54A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70030" w14:textId="77777777" w:rsidR="008E54AB" w:rsidRDefault="008E54A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</w:p>
        </w:tc>
      </w:tr>
      <w:tr w:rsidR="007326E9" w14:paraId="39354DD6" w14:textId="77777777" w:rsidTr="008E54AB">
        <w:trPr>
          <w:trHeight w:val="34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23C95" w14:textId="5C1784AA" w:rsidR="007326E9" w:rsidRPr="008E54AB" w:rsidRDefault="007326E9" w:rsidP="007326E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ACE5D" w14:textId="4F08CBA6" w:rsidR="007326E9" w:rsidRPr="008E54AB" w:rsidRDefault="007326E9" w:rsidP="007326E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  <w:t>UNIDADE REGIONAL DE ARIQUEMES</w:t>
            </w:r>
            <w:r w:rsidRPr="008E54AB"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  <w:t xml:space="preserve"> - </w:t>
            </w:r>
            <w:r w:rsidRPr="007326E9">
              <w:rPr>
                <w:rFonts w:ascii="Calibri" w:hAnsi="Calibri" w:cs="Calibri"/>
                <w:b/>
                <w:sz w:val="18"/>
                <w:szCs w:val="18"/>
                <w:lang w:eastAsia="en-US"/>
              </w:rPr>
              <w:t xml:space="preserve">Laudo Anexo R </w:t>
            </w:r>
            <w:r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  <w:t xml:space="preserve">e </w:t>
            </w:r>
            <w:r w:rsidRPr="007326E9">
              <w:rPr>
                <w:rFonts w:ascii="Calibri" w:hAnsi="Calibri" w:cs="Calibri"/>
                <w:b/>
                <w:sz w:val="18"/>
                <w:szCs w:val="18"/>
                <w:lang w:eastAsia="en-US"/>
              </w:rPr>
              <w:t>Laudo Anexo R1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B9308" w14:textId="014E2AE7" w:rsidR="007326E9" w:rsidRDefault="007326E9" w:rsidP="007326E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eastAsia="en-US"/>
              </w:rPr>
              <w:t>Unid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47684" w14:textId="2ED08263" w:rsidR="007326E9" w:rsidRDefault="007326E9" w:rsidP="007326E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39347" w14:textId="77777777" w:rsidR="007326E9" w:rsidRDefault="007326E9" w:rsidP="007326E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5BECB" w14:textId="77777777" w:rsidR="007326E9" w:rsidRDefault="007326E9" w:rsidP="007326E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</w:p>
        </w:tc>
      </w:tr>
      <w:tr w:rsidR="007326E9" w14:paraId="258FB14D" w14:textId="77777777" w:rsidTr="008E54AB">
        <w:trPr>
          <w:trHeight w:val="34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29C80" w14:textId="323F03FF" w:rsidR="007326E9" w:rsidRDefault="007326E9" w:rsidP="007326E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A9C83" w14:textId="50424A48" w:rsidR="007326E9" w:rsidRDefault="007326E9" w:rsidP="007326E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  <w:t>UNIDADE REGIONAL DE CACOAL</w:t>
            </w:r>
            <w:r w:rsidRPr="008E54AB"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  <w:t xml:space="preserve"> - </w:t>
            </w:r>
            <w:r w:rsidRPr="007326E9">
              <w:rPr>
                <w:rFonts w:ascii="Calibri" w:hAnsi="Calibri" w:cs="Calibri"/>
                <w:b/>
                <w:sz w:val="18"/>
                <w:szCs w:val="18"/>
                <w:lang w:eastAsia="en-US"/>
              </w:rPr>
              <w:t xml:space="preserve">Laudo Anexo R </w:t>
            </w:r>
            <w:r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  <w:t xml:space="preserve">e </w:t>
            </w:r>
            <w:r w:rsidRPr="007326E9">
              <w:rPr>
                <w:rFonts w:ascii="Calibri" w:hAnsi="Calibri" w:cs="Calibri"/>
                <w:b/>
                <w:sz w:val="18"/>
                <w:szCs w:val="18"/>
                <w:lang w:eastAsia="en-US"/>
              </w:rPr>
              <w:t>Laudo Anexo R1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32867" w14:textId="1CB2BBBF" w:rsidR="007326E9" w:rsidRDefault="007326E9" w:rsidP="007326E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eastAsia="en-US"/>
              </w:rPr>
              <w:t>Unid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1D6F4" w14:textId="0FD94E9B" w:rsidR="007326E9" w:rsidRDefault="007326E9" w:rsidP="007326E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018D2" w14:textId="77777777" w:rsidR="007326E9" w:rsidRDefault="007326E9" w:rsidP="007326E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50362" w14:textId="77777777" w:rsidR="007326E9" w:rsidRDefault="007326E9" w:rsidP="007326E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</w:p>
        </w:tc>
      </w:tr>
      <w:tr w:rsidR="007326E9" w14:paraId="34C331EB" w14:textId="77777777" w:rsidTr="008E54AB">
        <w:trPr>
          <w:trHeight w:val="34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E9C76" w14:textId="34C79791" w:rsidR="007326E9" w:rsidRDefault="007326E9" w:rsidP="007326E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5420C" w14:textId="0E4C6142" w:rsidR="007326E9" w:rsidRDefault="007326E9" w:rsidP="007326E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  <w:t>UNIDADE REGIONAL DE VILHENA</w:t>
            </w:r>
            <w:r w:rsidRPr="008E54AB"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  <w:t xml:space="preserve"> - </w:t>
            </w:r>
            <w:r w:rsidRPr="007326E9">
              <w:rPr>
                <w:rFonts w:ascii="Calibri" w:hAnsi="Calibri" w:cs="Calibri"/>
                <w:b/>
                <w:sz w:val="18"/>
                <w:szCs w:val="18"/>
                <w:lang w:eastAsia="en-US"/>
              </w:rPr>
              <w:t xml:space="preserve">Laudo Anexo R </w:t>
            </w:r>
            <w:r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  <w:t xml:space="preserve">e </w:t>
            </w:r>
            <w:r w:rsidRPr="007326E9">
              <w:rPr>
                <w:rFonts w:ascii="Calibri" w:hAnsi="Calibri" w:cs="Calibri"/>
                <w:b/>
                <w:sz w:val="18"/>
                <w:szCs w:val="18"/>
                <w:lang w:eastAsia="en-US"/>
              </w:rPr>
              <w:t>Laudo Anexo R1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37E68" w14:textId="505FD6C2" w:rsidR="007326E9" w:rsidRDefault="007326E9" w:rsidP="007326E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eastAsia="en-US"/>
              </w:rPr>
              <w:t>Unid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53087" w14:textId="07BEA154" w:rsidR="007326E9" w:rsidRDefault="007326E9" w:rsidP="007326E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36F3A" w14:textId="77777777" w:rsidR="007326E9" w:rsidRDefault="007326E9" w:rsidP="007326E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EE927" w14:textId="77777777" w:rsidR="007326E9" w:rsidRDefault="007326E9" w:rsidP="007326E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</w:p>
        </w:tc>
      </w:tr>
      <w:tr w:rsidR="007326E9" w14:paraId="0DD3D73B" w14:textId="77777777" w:rsidTr="008E54AB">
        <w:trPr>
          <w:trHeight w:val="343"/>
          <w:jc w:val="center"/>
        </w:trPr>
        <w:tc>
          <w:tcPr>
            <w:tcW w:w="8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C9F055" w14:textId="21CD329C" w:rsidR="007326E9" w:rsidRDefault="007326E9" w:rsidP="007326E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eastAsia="en-US"/>
              </w:rPr>
              <w:t>VALOR TOTAL GERAL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15D688" w14:textId="77777777" w:rsidR="007326E9" w:rsidRDefault="007326E9" w:rsidP="007326E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</w:p>
        </w:tc>
      </w:tr>
    </w:tbl>
    <w:p w14:paraId="797397E5" w14:textId="0686A77E" w:rsidR="00920751" w:rsidRDefault="00920751" w:rsidP="00D46E21">
      <w:pPr>
        <w:rPr>
          <w:rFonts w:asciiTheme="minorHAnsi" w:hAnsiTheme="minorHAnsi" w:cstheme="minorHAnsi"/>
        </w:rPr>
      </w:pPr>
    </w:p>
    <w:p w14:paraId="08728087" w14:textId="77777777" w:rsidR="00F11860" w:rsidRDefault="00F11860" w:rsidP="00D46E21">
      <w:pPr>
        <w:rPr>
          <w:rFonts w:asciiTheme="minorHAnsi" w:hAnsiTheme="minorHAnsi" w:cstheme="minorHAnsi"/>
        </w:rPr>
      </w:pPr>
    </w:p>
    <w:p w14:paraId="03C63682" w14:textId="77777777" w:rsidR="00F11860" w:rsidRDefault="00F11860" w:rsidP="00D46E21">
      <w:pPr>
        <w:rPr>
          <w:rFonts w:asciiTheme="minorHAnsi" w:hAnsiTheme="minorHAnsi" w:cstheme="minorHAnsi"/>
        </w:rPr>
      </w:pPr>
    </w:p>
    <w:p w14:paraId="1580E29E" w14:textId="77777777" w:rsidR="00F11860" w:rsidRPr="00D46E21" w:rsidRDefault="00F11860" w:rsidP="00D46E21">
      <w:pPr>
        <w:rPr>
          <w:rFonts w:asciiTheme="minorHAnsi" w:hAnsiTheme="minorHAnsi" w:cstheme="minorHAnsi"/>
        </w:rPr>
      </w:pPr>
    </w:p>
    <w:p w14:paraId="68710B86" w14:textId="1A222E38" w:rsidR="00D96231" w:rsidRPr="00D46E21" w:rsidRDefault="00D9623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0" w:name="_Hlk124430971"/>
      <w:r w:rsidRPr="00D46E21">
        <w:rPr>
          <w:rFonts w:asciiTheme="minorHAnsi" w:hAnsiTheme="minorHAnsi" w:cstheme="minorHAnsi"/>
        </w:rPr>
        <w:t>O valor total de nossa proposta para prestação dos serviços objeto desta cotação é de R$      (         ), conforme a Planilha de Custo.</w:t>
      </w:r>
    </w:p>
    <w:p w14:paraId="65158682" w14:textId="77777777" w:rsidR="00501A43" w:rsidRDefault="00501A43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8CE57" w14:textId="577CAD69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>Informamos que estão inclusos nos preços ofertados todos os tributos, custos e despesas diretas ou indiretas, sendo de nossa inteira responsabilidade, ainda, os que porventura venham a ser omitidos na proposta</w:t>
      </w:r>
      <w:r w:rsidRPr="00D46E21">
        <w:rPr>
          <w:rFonts w:asciiTheme="minorHAnsi" w:hAnsiTheme="minorHAnsi" w:cstheme="minorHAnsi"/>
          <w:color w:val="FF0000"/>
        </w:rPr>
        <w:t>.</w:t>
      </w:r>
    </w:p>
    <w:p w14:paraId="4650BE3D" w14:textId="77777777" w:rsidR="00920751" w:rsidRPr="00D46E21" w:rsidRDefault="00920751" w:rsidP="00D46E21">
      <w:pPr>
        <w:ind w:left="426"/>
        <w:jc w:val="both"/>
        <w:rPr>
          <w:rFonts w:asciiTheme="minorHAnsi" w:hAnsiTheme="minorHAnsi" w:cstheme="minorHAnsi"/>
        </w:rPr>
      </w:pPr>
    </w:p>
    <w:p w14:paraId="229F13D0" w14:textId="77777777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Nossa proposta é válida por </w:t>
      </w:r>
      <w:r w:rsidRPr="00D46E21">
        <w:rPr>
          <w:rFonts w:asciiTheme="minorHAnsi" w:hAnsiTheme="minorHAnsi" w:cstheme="minorHAnsi"/>
          <w:b/>
          <w:bCs/>
        </w:rPr>
        <w:t>60 (sessenta) dias,</w:t>
      </w:r>
      <w:r w:rsidRPr="00D46E21"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02FA9E68" w14:textId="3DADCD9B" w:rsidR="00501A43" w:rsidRDefault="00920751" w:rsidP="00D46E21">
      <w:pPr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1C006B9E" w14:textId="77777777" w:rsidR="007B6276" w:rsidRPr="00D46E21" w:rsidRDefault="007B6276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42"/>
        <w:gridCol w:w="1984"/>
        <w:gridCol w:w="1763"/>
        <w:gridCol w:w="3765"/>
      </w:tblGrid>
      <w:tr w:rsidR="00920751" w:rsidRPr="00D46E21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7B6276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DADOS DA</w:t>
            </w:r>
            <w:r w:rsidRPr="007B627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</w:p>
        </w:tc>
      </w:tr>
      <w:tr w:rsidR="00920751" w:rsidRPr="00D46E21" w14:paraId="2ECE2833" w14:textId="77777777" w:rsidTr="00993BA5">
        <w:trPr>
          <w:trHeight w:val="31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516A293B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Razão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B6276">
              <w:rPr>
                <w:rFonts w:asciiTheme="minorHAnsi" w:hAnsiTheme="minorHAnsi" w:cstheme="minorHAnsi"/>
              </w:rPr>
              <w:t>Social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1454133F" w14:textId="77777777" w:rsidTr="00993BA5">
        <w:trPr>
          <w:trHeight w:val="2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3D61BE3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CNPJ</w:t>
            </w:r>
            <w:r w:rsidRPr="007B6276">
              <w:rPr>
                <w:rFonts w:asciiTheme="minorHAnsi" w:hAnsiTheme="minorHAnsi" w:cstheme="minorHAnsi"/>
                <w:spacing w:val="-3"/>
              </w:rPr>
              <w:t xml:space="preserve"> 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53D1A7BD" w14:textId="77777777" w:rsidTr="00993BA5">
        <w:trPr>
          <w:trHeight w:val="30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Endereço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6787B879" w14:textId="77777777" w:rsidTr="00993BA5">
        <w:trPr>
          <w:trHeight w:val="30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207E11A1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N°</w:t>
            </w:r>
          </w:p>
        </w:tc>
        <w:tc>
          <w:tcPr>
            <w:tcW w:w="3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Bairro:</w:t>
            </w:r>
            <w:r w:rsidRPr="007B6276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</w:tc>
      </w:tr>
      <w:tr w:rsidR="00920751" w:rsidRPr="00D46E21" w14:paraId="695C1FD6" w14:textId="77777777" w:rsidTr="00993BA5">
        <w:trPr>
          <w:trHeight w:val="297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Cidade: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UF:</w:t>
            </w:r>
            <w:r w:rsidRPr="007B6276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CEP:</w:t>
            </w:r>
          </w:p>
        </w:tc>
      </w:tr>
      <w:tr w:rsidR="00920751" w:rsidRPr="00D46E21" w14:paraId="18A09080" w14:textId="77777777" w:rsidTr="00993BA5">
        <w:trPr>
          <w:trHeight w:val="302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Telefone:</w:t>
            </w:r>
            <w:r w:rsidRPr="007B6276">
              <w:rPr>
                <w:rFonts w:asciiTheme="minorHAnsi" w:hAnsiTheme="minorHAnsi" w:cstheme="minorHAnsi"/>
                <w:spacing w:val="-7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  <w:r w:rsidRPr="007B6276">
              <w:rPr>
                <w:rFonts w:asciiTheme="minorHAnsi" w:hAnsiTheme="minorHAnsi" w:cstheme="minorHAnsi"/>
                <w:spacing w:val="-6"/>
              </w:rPr>
              <w:t xml:space="preserve"> </w:t>
            </w:r>
          </w:p>
        </w:tc>
      </w:tr>
      <w:tr w:rsidR="00920751" w:rsidRPr="00D46E21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7B6276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REPRESENTANTE</w:t>
            </w:r>
            <w:r w:rsidRPr="007B6276"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LEGAL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DA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  <w:r w:rsidRPr="007B6276">
              <w:rPr>
                <w:rFonts w:asciiTheme="minorHAnsi" w:hAnsiTheme="minorHAnsi" w:cstheme="minorHAnsi"/>
                <w:b/>
                <w:spacing w:val="14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RESPONSÁVEL</w:t>
            </w:r>
          </w:p>
        </w:tc>
      </w:tr>
      <w:tr w:rsidR="00920751" w:rsidRPr="00D46E21" w14:paraId="2709EBF2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Nome: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7B6276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3C7F0EF9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Cargo/Função: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7B6276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46007F61" w14:textId="77777777" w:rsidTr="00993BA5">
        <w:trPr>
          <w:trHeight w:val="210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Tel.: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7B6276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</w:p>
        </w:tc>
      </w:tr>
    </w:tbl>
    <w:p w14:paraId="3CC2EF94" w14:textId="77777777" w:rsidR="007B6276" w:rsidRDefault="007B6276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</w:rPr>
      </w:pPr>
    </w:p>
    <w:p w14:paraId="1656B84A" w14:textId="17A71844" w:rsidR="00D46E21" w:rsidRDefault="00F4727A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  <w:r>
        <w:rPr>
          <w:rFonts w:asciiTheme="minorHAnsi" w:hAnsiTheme="minorHAnsi" w:cstheme="minorHAnsi"/>
        </w:rPr>
        <w:t>________________________</w:t>
      </w:r>
      <w:r w:rsidR="00920751" w:rsidRPr="00D46E21">
        <w:rPr>
          <w:rFonts w:asciiTheme="minorHAnsi" w:hAnsiTheme="minorHAnsi" w:cstheme="minorHAnsi"/>
        </w:rPr>
        <w:t xml:space="preserve">,       de                   de </w:t>
      </w:r>
      <w:r w:rsidR="001525D9" w:rsidRPr="00D46E21">
        <w:rPr>
          <w:rFonts w:asciiTheme="minorHAnsi" w:hAnsiTheme="minorHAnsi" w:cstheme="minorHAnsi"/>
        </w:rPr>
        <w:t>20</w:t>
      </w:r>
      <w:r w:rsidR="00F11860" w:rsidRPr="00F11860">
        <w:rPr>
          <w:rFonts w:asciiTheme="minorHAnsi" w:hAnsiTheme="minorHAnsi" w:cstheme="minorHAnsi"/>
        </w:rPr>
        <w:t>24</w:t>
      </w:r>
      <w:r w:rsidR="00920751" w:rsidRPr="00F11860">
        <w:rPr>
          <w:rFonts w:asciiTheme="minorHAnsi" w:hAnsiTheme="minorHAnsi" w:cstheme="minorHAnsi"/>
        </w:rPr>
        <w:t>.</w:t>
      </w:r>
    </w:p>
    <w:p w14:paraId="357F3201" w14:textId="77777777" w:rsidR="00D46E21" w:rsidRPr="00D46E21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0F3FE70E" w14:textId="77777777" w:rsidR="007B6276" w:rsidRDefault="007B6276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</w:p>
    <w:p w14:paraId="5284D446" w14:textId="45D20C81" w:rsidR="00920751" w:rsidRPr="00D46E21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_____________________________________________________</w:t>
      </w:r>
    </w:p>
    <w:p w14:paraId="7BBAEB68" w14:textId="2C53DE75" w:rsidR="00920751" w:rsidRPr="00D46E21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D46E21">
        <w:rPr>
          <w:rFonts w:asciiTheme="minorHAnsi" w:hAnsiTheme="minorHAnsi" w:cstheme="minorHAnsi"/>
        </w:rPr>
        <w:t>(Assinatura do Representante Legal / Procurador e carimbo)</w:t>
      </w:r>
      <w:bookmarkEnd w:id="0"/>
    </w:p>
    <w:sectPr w:rsidR="00920751" w:rsidRPr="00D46E21" w:rsidSect="007B6276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A4CBEC" w14:textId="77777777" w:rsidR="00224FDF" w:rsidRDefault="00224FDF" w:rsidP="00920751">
      <w:r>
        <w:separator/>
      </w:r>
    </w:p>
  </w:endnote>
  <w:endnote w:type="continuationSeparator" w:id="0">
    <w:p w14:paraId="3BDECB5D" w14:textId="77777777" w:rsidR="00224FDF" w:rsidRDefault="00224FDF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3AE458" w14:textId="77777777" w:rsidR="00224FDF" w:rsidRDefault="00224FDF" w:rsidP="00920751">
      <w:r>
        <w:separator/>
      </w:r>
    </w:p>
  </w:footnote>
  <w:footnote w:type="continuationSeparator" w:id="0">
    <w:p w14:paraId="1D7C495F" w14:textId="77777777" w:rsidR="00224FDF" w:rsidRDefault="00224FDF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11720F"/>
    <w:rsid w:val="001525D9"/>
    <w:rsid w:val="00224FDF"/>
    <w:rsid w:val="00272400"/>
    <w:rsid w:val="0032345D"/>
    <w:rsid w:val="00501A43"/>
    <w:rsid w:val="00570B58"/>
    <w:rsid w:val="005B6810"/>
    <w:rsid w:val="00614553"/>
    <w:rsid w:val="00674822"/>
    <w:rsid w:val="006D35D4"/>
    <w:rsid w:val="006F2DE8"/>
    <w:rsid w:val="007326E9"/>
    <w:rsid w:val="007B0A41"/>
    <w:rsid w:val="007B6276"/>
    <w:rsid w:val="007C76BE"/>
    <w:rsid w:val="008527F8"/>
    <w:rsid w:val="008E54AB"/>
    <w:rsid w:val="00906BAB"/>
    <w:rsid w:val="00920751"/>
    <w:rsid w:val="00946855"/>
    <w:rsid w:val="00951BDD"/>
    <w:rsid w:val="00993BA5"/>
    <w:rsid w:val="00A3465E"/>
    <w:rsid w:val="00BD27DA"/>
    <w:rsid w:val="00D46E21"/>
    <w:rsid w:val="00D96231"/>
    <w:rsid w:val="00DC3F93"/>
    <w:rsid w:val="00E329C3"/>
    <w:rsid w:val="00F11860"/>
    <w:rsid w:val="00F4727A"/>
    <w:rsid w:val="00FB5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9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Marcos Caetano Ramos</cp:lastModifiedBy>
  <cp:revision>2</cp:revision>
  <dcterms:created xsi:type="dcterms:W3CDTF">2024-09-12T19:11:00Z</dcterms:created>
  <dcterms:modified xsi:type="dcterms:W3CDTF">2024-09-12T19:11:00Z</dcterms:modified>
</cp:coreProperties>
</file>